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999" w:rsidRPr="00567054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5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10999" w:rsidRDefault="00410999" w:rsidP="001B5C0E">
      <w:pPr>
        <w:spacing w:after="0"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контрактах, заключенных с физическими лицами на выполнение работ, </w:t>
      </w:r>
    </w:p>
    <w:p w:rsidR="00410999" w:rsidRDefault="00410999" w:rsidP="001B5C0E">
      <w:pPr>
        <w:spacing w:after="0"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со сбором и обработкой первичных статистических данных </w:t>
      </w:r>
    </w:p>
    <w:p w:rsidR="00706D39" w:rsidRDefault="00410999" w:rsidP="001B5C0E">
      <w:pPr>
        <w:spacing w:after="0"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на территории РФ </w:t>
      </w:r>
      <w:r w:rsidR="001B5C0E" w:rsidRPr="001B5C0E">
        <w:rPr>
          <w:rFonts w:ascii="Times New Roman" w:hAnsi="Times New Roman" w:cs="Times New Roman"/>
          <w:sz w:val="24"/>
          <w:szCs w:val="24"/>
        </w:rPr>
        <w:t>Выборочного наблюдения использования суточного фонда времени населением</w:t>
      </w:r>
    </w:p>
    <w:p w:rsidR="00410999" w:rsidRPr="00384D11" w:rsidRDefault="00410999" w:rsidP="001B5C0E">
      <w:pPr>
        <w:spacing w:after="0" w:line="16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11">
        <w:rPr>
          <w:rFonts w:ascii="Times New Roman" w:hAnsi="Times New Roman" w:cs="Times New Roman"/>
          <w:b/>
          <w:sz w:val="24"/>
          <w:szCs w:val="24"/>
        </w:rPr>
        <w:t>по Территориальному органу Федеральной службы государственной статистики по Пензенской области</w:t>
      </w:r>
    </w:p>
    <w:tbl>
      <w:tblPr>
        <w:tblStyle w:val="a3"/>
        <w:tblW w:w="159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5"/>
        <w:gridCol w:w="3260"/>
        <w:gridCol w:w="1663"/>
        <w:gridCol w:w="1599"/>
        <w:gridCol w:w="1473"/>
        <w:gridCol w:w="1593"/>
        <w:gridCol w:w="1772"/>
        <w:gridCol w:w="1747"/>
      </w:tblGrid>
      <w:tr w:rsidR="006F3E50" w:rsidRPr="006F3E50" w:rsidTr="006F3E50">
        <w:tc>
          <w:tcPr>
            <w:tcW w:w="2806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61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заключенных контрактов</w:t>
            </w:r>
          </w:p>
        </w:tc>
        <w:tc>
          <w:tcPr>
            <w:tcW w:w="1599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контрактов, руб.</w:t>
            </w:r>
          </w:p>
        </w:tc>
        <w:tc>
          <w:tcPr>
            <w:tcW w:w="1471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измененных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контрактов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исполненных контрактов</w:t>
            </w:r>
          </w:p>
        </w:tc>
        <w:tc>
          <w:tcPr>
            <w:tcW w:w="1772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контрактов с ненадлежащим исполнением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747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расторгнутых контрактов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(основание расторжения)</w:t>
            </w:r>
          </w:p>
        </w:tc>
      </w:tr>
      <w:tr w:rsidR="006F3E50" w:rsidRPr="006F3E50" w:rsidTr="006F3E50">
        <w:trPr>
          <w:trHeight w:val="203"/>
        </w:trPr>
        <w:tc>
          <w:tcPr>
            <w:tcW w:w="2806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7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F3E50" w:rsidRPr="006F3E50" w:rsidTr="006F3E50">
        <w:trPr>
          <w:trHeight w:val="318"/>
        </w:trPr>
        <w:tc>
          <w:tcPr>
            <w:tcW w:w="15912" w:type="dxa"/>
            <w:gridSpan w:val="8"/>
            <w:vAlign w:val="center"/>
          </w:tcPr>
          <w:p w:rsidR="000E0A1D" w:rsidRPr="006F3E50" w:rsidRDefault="000E0A1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Раздел 1 «Сбор первичных статистических данных»</w:t>
            </w:r>
          </w:p>
        </w:tc>
      </w:tr>
      <w:tr w:rsidR="006F3E50" w:rsidRPr="006F3E50" w:rsidTr="006F3E50">
        <w:trPr>
          <w:trHeight w:val="927"/>
        </w:trPr>
        <w:tc>
          <w:tcPr>
            <w:tcW w:w="2806" w:type="dxa"/>
          </w:tcPr>
          <w:p w:rsidR="000E0A1D" w:rsidRPr="00B21031" w:rsidRDefault="000E0A1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0A1D" w:rsidRPr="00B21031" w:rsidRDefault="00617626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0E0A1D" w:rsidRPr="00B21031" w:rsidRDefault="000E0A1D" w:rsidP="00985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B5C0E" w:rsidRPr="001B5C0E">
              <w:rPr>
                <w:rFonts w:ascii="Times New Roman" w:hAnsi="Times New Roman" w:cs="Times New Roman"/>
                <w:sz w:val="20"/>
                <w:szCs w:val="20"/>
              </w:rPr>
              <w:t>Выборочного наблюдения использования суточного фонда времени населением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2BE" w:rsidRPr="00B2103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666A0B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(интервьюер)</w:t>
            </w:r>
          </w:p>
        </w:tc>
        <w:tc>
          <w:tcPr>
            <w:tcW w:w="1663" w:type="dxa"/>
          </w:tcPr>
          <w:p w:rsidR="000E0A1D" w:rsidRPr="00B21031" w:rsidRDefault="005F1624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9" w:type="dxa"/>
          </w:tcPr>
          <w:p w:rsidR="000E0A1D" w:rsidRPr="00C73433" w:rsidRDefault="005F1624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510000,00</w:t>
            </w:r>
          </w:p>
        </w:tc>
        <w:tc>
          <w:tcPr>
            <w:tcW w:w="1471" w:type="dxa"/>
          </w:tcPr>
          <w:p w:rsidR="000E0A1D" w:rsidRPr="006F3E50" w:rsidRDefault="00837BC0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E0A1D" w:rsidRPr="006F3E50" w:rsidRDefault="00CD1CDF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2" w:type="dxa"/>
          </w:tcPr>
          <w:p w:rsidR="000E0A1D" w:rsidRPr="006F3E50" w:rsidRDefault="00F849DC" w:rsidP="00F849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</w:tcPr>
          <w:p w:rsidR="000E0A1D" w:rsidRPr="006F3E50" w:rsidRDefault="00F849DC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2E2F" w:rsidRPr="00262E2F">
              <w:rPr>
                <w:rFonts w:ascii="Times New Roman" w:hAnsi="Times New Roman" w:cs="Times New Roman"/>
                <w:sz w:val="18"/>
                <w:szCs w:val="18"/>
              </w:rPr>
              <w:t>(Соглашение о расторжении государственного контракта № 07/354-2024 от 16.08.2024 на выполнение работ, связанных со сбором и обработкой первичных статистических данных</w:t>
            </w:r>
            <w:r w:rsidR="00262E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3E50" w:rsidRPr="006F3E50" w:rsidTr="006F3E50">
        <w:trPr>
          <w:trHeight w:val="286"/>
        </w:trPr>
        <w:tc>
          <w:tcPr>
            <w:tcW w:w="15912" w:type="dxa"/>
            <w:gridSpan w:val="8"/>
          </w:tcPr>
          <w:p w:rsidR="000A3E50" w:rsidRPr="00B21031" w:rsidRDefault="000A3E50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Раздел 2 «Обработка первичных статистических данных»</w:t>
            </w:r>
          </w:p>
        </w:tc>
      </w:tr>
      <w:tr w:rsidR="006F3E50" w:rsidRPr="006F3E50" w:rsidTr="006F3E50">
        <w:trPr>
          <w:trHeight w:val="835"/>
        </w:trPr>
        <w:tc>
          <w:tcPr>
            <w:tcW w:w="2806" w:type="dxa"/>
          </w:tcPr>
          <w:p w:rsidR="000A3E50" w:rsidRPr="00B21031" w:rsidRDefault="000A3E50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A3E50" w:rsidRPr="00B21031" w:rsidRDefault="00617626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0A3E50" w:rsidRPr="00B21031" w:rsidRDefault="000A3E50" w:rsidP="00985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B5C0E" w:rsidRPr="001B5C0E">
              <w:rPr>
                <w:rFonts w:ascii="Times New Roman" w:hAnsi="Times New Roman" w:cs="Times New Roman"/>
                <w:sz w:val="20"/>
                <w:szCs w:val="20"/>
              </w:rPr>
              <w:t>Выборочного наблюдения использования суточного фонда времени населением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F3E50" w:rsidRPr="00B21031">
              <w:rPr>
                <w:rFonts w:ascii="Times New Roman" w:hAnsi="Times New Roman" w:cs="Times New Roman"/>
                <w:sz w:val="20"/>
                <w:szCs w:val="20"/>
              </w:rPr>
              <w:t>(оператор ввода статистической информации)</w:t>
            </w:r>
          </w:p>
        </w:tc>
        <w:tc>
          <w:tcPr>
            <w:tcW w:w="1663" w:type="dxa"/>
          </w:tcPr>
          <w:p w:rsidR="000A3E50" w:rsidRPr="00B21031" w:rsidRDefault="00051D50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0A3E50" w:rsidRPr="00CD6DB0" w:rsidRDefault="00051D50" w:rsidP="00605B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106401,60</w:t>
            </w:r>
          </w:p>
        </w:tc>
        <w:tc>
          <w:tcPr>
            <w:tcW w:w="1471" w:type="dxa"/>
          </w:tcPr>
          <w:p w:rsidR="000A3E50" w:rsidRPr="00CD6DB0" w:rsidRDefault="00F83D2E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0A3E50" w:rsidRPr="006F3E50" w:rsidRDefault="00F83D2E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2" w:type="dxa"/>
          </w:tcPr>
          <w:p w:rsidR="000A3E50" w:rsidRPr="006F3E50" w:rsidRDefault="00F83D2E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</w:tcPr>
          <w:p w:rsidR="000A3E50" w:rsidRPr="006F3E50" w:rsidRDefault="00F83D2E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E50" w:rsidRPr="006F3E50" w:rsidTr="006F3E50">
        <w:trPr>
          <w:trHeight w:val="208"/>
        </w:trPr>
        <w:tc>
          <w:tcPr>
            <w:tcW w:w="15912" w:type="dxa"/>
            <w:gridSpan w:val="8"/>
          </w:tcPr>
          <w:p w:rsidR="007108CB" w:rsidRPr="00B21031" w:rsidRDefault="007108CB" w:rsidP="004D2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Раздел 3 «Обеспечение сбора первичных статистических данных»</w:t>
            </w:r>
          </w:p>
        </w:tc>
      </w:tr>
      <w:tr w:rsidR="00836317" w:rsidRPr="006F3E50" w:rsidTr="00605BFD">
        <w:trPr>
          <w:trHeight w:val="591"/>
        </w:trPr>
        <w:tc>
          <w:tcPr>
            <w:tcW w:w="2806" w:type="dxa"/>
          </w:tcPr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836317" w:rsidRPr="00B21031" w:rsidRDefault="00836317" w:rsidP="00013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B5C0E" w:rsidRPr="001B5C0E">
              <w:rPr>
                <w:rFonts w:ascii="Times New Roman" w:hAnsi="Times New Roman" w:cs="Times New Roman"/>
                <w:sz w:val="20"/>
                <w:szCs w:val="20"/>
              </w:rPr>
              <w:t>Выборочного наблюдения использования суточного фонда времени населением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в 2024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(бригадир-инструктор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ерриториального уровня, инструктор территориального уровня)</w:t>
            </w:r>
          </w:p>
        </w:tc>
        <w:tc>
          <w:tcPr>
            <w:tcW w:w="1663" w:type="dxa"/>
          </w:tcPr>
          <w:p w:rsidR="00836317" w:rsidRPr="00B21031" w:rsidRDefault="00837BC0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7" w:type="dxa"/>
          </w:tcPr>
          <w:p w:rsidR="00836317" w:rsidRPr="00C73433" w:rsidRDefault="00837BC0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389870</w:t>
            </w:r>
            <w:r w:rsidR="001B5C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73" w:type="dxa"/>
          </w:tcPr>
          <w:p w:rsidR="00836317" w:rsidRPr="006F3E50" w:rsidRDefault="00F83D2E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836317" w:rsidRPr="006F3E50" w:rsidRDefault="00F83D2E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2" w:type="dxa"/>
          </w:tcPr>
          <w:p w:rsidR="00836317" w:rsidRPr="006F3E50" w:rsidRDefault="00F83D2E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</w:tcPr>
          <w:p w:rsidR="00836317" w:rsidRPr="006F3E50" w:rsidRDefault="00F83D2E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E50" w:rsidRPr="006F3E50" w:rsidTr="006F3E50">
        <w:trPr>
          <w:trHeight w:val="214"/>
        </w:trPr>
        <w:tc>
          <w:tcPr>
            <w:tcW w:w="15912" w:type="dxa"/>
            <w:gridSpan w:val="8"/>
          </w:tcPr>
          <w:p w:rsidR="000A3E50" w:rsidRPr="00B21031" w:rsidRDefault="000A3E50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4 «Обеспечение обработки первичных статистических данных»</w:t>
            </w:r>
          </w:p>
        </w:tc>
      </w:tr>
      <w:tr w:rsidR="00836317" w:rsidRPr="006F3E50" w:rsidTr="006F3E50">
        <w:trPr>
          <w:trHeight w:val="277"/>
        </w:trPr>
        <w:tc>
          <w:tcPr>
            <w:tcW w:w="2806" w:type="dxa"/>
          </w:tcPr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836317" w:rsidRPr="00B21031" w:rsidRDefault="001B5C0E" w:rsidP="00985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C0E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Выборочного наблюдения использования суточного фонда времени населением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36317" w:rsidRPr="00B21031">
              <w:rPr>
                <w:rFonts w:ascii="Times New Roman" w:hAnsi="Times New Roman" w:cs="Times New Roman"/>
                <w:sz w:val="20"/>
                <w:szCs w:val="20"/>
              </w:rPr>
              <w:t>(оператор формального и логического контроля)</w:t>
            </w:r>
          </w:p>
        </w:tc>
        <w:tc>
          <w:tcPr>
            <w:tcW w:w="1663" w:type="dxa"/>
          </w:tcPr>
          <w:p w:rsidR="00836317" w:rsidRPr="00B21031" w:rsidRDefault="00051D50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836317" w:rsidRPr="00CD6DB0" w:rsidRDefault="00051D50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471" w:type="dxa"/>
          </w:tcPr>
          <w:p w:rsidR="00836317" w:rsidRPr="00CD6DB0" w:rsidRDefault="00F83D2E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836317" w:rsidRPr="006F3E50" w:rsidRDefault="00F83D2E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836317" w:rsidRPr="006F3E50" w:rsidRDefault="00F83D2E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</w:tcPr>
          <w:p w:rsidR="00836317" w:rsidRPr="006F3E50" w:rsidRDefault="00F83D2E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4DB2" w:rsidRPr="006F3E50" w:rsidRDefault="00B44DB2" w:rsidP="001B5C0E">
      <w:pPr>
        <w:pStyle w:val="Times"/>
        <w:ind w:firstLine="0"/>
      </w:pPr>
    </w:p>
    <w:sectPr w:rsidR="00B44DB2" w:rsidRPr="006F3E50" w:rsidSect="00567054">
      <w:pgSz w:w="16838" w:h="11906" w:orient="landscape"/>
      <w:pgMar w:top="794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99"/>
    <w:rsid w:val="00001083"/>
    <w:rsid w:val="00013DFD"/>
    <w:rsid w:val="00051D50"/>
    <w:rsid w:val="00067158"/>
    <w:rsid w:val="000A3E50"/>
    <w:rsid w:val="000C2D9F"/>
    <w:rsid w:val="000E0A1D"/>
    <w:rsid w:val="00121AB3"/>
    <w:rsid w:val="00133FF0"/>
    <w:rsid w:val="00134E9F"/>
    <w:rsid w:val="00161B2E"/>
    <w:rsid w:val="00195450"/>
    <w:rsid w:val="001B1F05"/>
    <w:rsid w:val="001B5C0E"/>
    <w:rsid w:val="00207108"/>
    <w:rsid w:val="00207339"/>
    <w:rsid w:val="00257F9E"/>
    <w:rsid w:val="00262E2F"/>
    <w:rsid w:val="00267E69"/>
    <w:rsid w:val="00295742"/>
    <w:rsid w:val="002A222A"/>
    <w:rsid w:val="002B03EE"/>
    <w:rsid w:val="002B2EB6"/>
    <w:rsid w:val="002E7134"/>
    <w:rsid w:val="002E728C"/>
    <w:rsid w:val="002F51B0"/>
    <w:rsid w:val="003045D7"/>
    <w:rsid w:val="0031754E"/>
    <w:rsid w:val="00381F6F"/>
    <w:rsid w:val="003858D2"/>
    <w:rsid w:val="003D2733"/>
    <w:rsid w:val="003E46DE"/>
    <w:rsid w:val="003E7C82"/>
    <w:rsid w:val="003F4560"/>
    <w:rsid w:val="00406AE7"/>
    <w:rsid w:val="00410999"/>
    <w:rsid w:val="00415D81"/>
    <w:rsid w:val="0044094C"/>
    <w:rsid w:val="004567D4"/>
    <w:rsid w:val="0048794C"/>
    <w:rsid w:val="004A0CE9"/>
    <w:rsid w:val="004A185C"/>
    <w:rsid w:val="004C278E"/>
    <w:rsid w:val="004D2CF8"/>
    <w:rsid w:val="004D4E0A"/>
    <w:rsid w:val="004F261C"/>
    <w:rsid w:val="00502CF4"/>
    <w:rsid w:val="00527965"/>
    <w:rsid w:val="00580DFD"/>
    <w:rsid w:val="00581DBA"/>
    <w:rsid w:val="005842F9"/>
    <w:rsid w:val="005C44E9"/>
    <w:rsid w:val="005C76E7"/>
    <w:rsid w:val="005D7020"/>
    <w:rsid w:val="005E1DBC"/>
    <w:rsid w:val="005F1624"/>
    <w:rsid w:val="006039EA"/>
    <w:rsid w:val="00605BFD"/>
    <w:rsid w:val="00617626"/>
    <w:rsid w:val="00666A0B"/>
    <w:rsid w:val="00675E21"/>
    <w:rsid w:val="006822E7"/>
    <w:rsid w:val="00683E02"/>
    <w:rsid w:val="006B6C6D"/>
    <w:rsid w:val="006C66FC"/>
    <w:rsid w:val="006F27FD"/>
    <w:rsid w:val="006F3E50"/>
    <w:rsid w:val="006F5F3E"/>
    <w:rsid w:val="00706D39"/>
    <w:rsid w:val="007078C5"/>
    <w:rsid w:val="007108CB"/>
    <w:rsid w:val="0072721E"/>
    <w:rsid w:val="00732F83"/>
    <w:rsid w:val="007519BE"/>
    <w:rsid w:val="007555F8"/>
    <w:rsid w:val="007845CB"/>
    <w:rsid w:val="007A540D"/>
    <w:rsid w:val="007B6D18"/>
    <w:rsid w:val="007C7E62"/>
    <w:rsid w:val="007F4ABF"/>
    <w:rsid w:val="008078CC"/>
    <w:rsid w:val="00813B69"/>
    <w:rsid w:val="00820E4D"/>
    <w:rsid w:val="0082550B"/>
    <w:rsid w:val="00836317"/>
    <w:rsid w:val="00837BC0"/>
    <w:rsid w:val="00845A55"/>
    <w:rsid w:val="00853C01"/>
    <w:rsid w:val="00867BD9"/>
    <w:rsid w:val="00881ECC"/>
    <w:rsid w:val="008A759B"/>
    <w:rsid w:val="008F4897"/>
    <w:rsid w:val="008F66AD"/>
    <w:rsid w:val="00906E95"/>
    <w:rsid w:val="0092307E"/>
    <w:rsid w:val="0096296E"/>
    <w:rsid w:val="00964E0A"/>
    <w:rsid w:val="00985B3A"/>
    <w:rsid w:val="00A240FB"/>
    <w:rsid w:val="00A2595E"/>
    <w:rsid w:val="00A422BE"/>
    <w:rsid w:val="00A51E6B"/>
    <w:rsid w:val="00A94C1A"/>
    <w:rsid w:val="00AB132E"/>
    <w:rsid w:val="00AD295F"/>
    <w:rsid w:val="00AF2044"/>
    <w:rsid w:val="00B07A57"/>
    <w:rsid w:val="00B13037"/>
    <w:rsid w:val="00B21031"/>
    <w:rsid w:val="00B44DB2"/>
    <w:rsid w:val="00B7513C"/>
    <w:rsid w:val="00B75294"/>
    <w:rsid w:val="00BB4214"/>
    <w:rsid w:val="00BC1E21"/>
    <w:rsid w:val="00C00C83"/>
    <w:rsid w:val="00C03B0D"/>
    <w:rsid w:val="00C34045"/>
    <w:rsid w:val="00C43DEF"/>
    <w:rsid w:val="00C609C0"/>
    <w:rsid w:val="00C73433"/>
    <w:rsid w:val="00CD1CDF"/>
    <w:rsid w:val="00CD6DB0"/>
    <w:rsid w:val="00CF0C4D"/>
    <w:rsid w:val="00D02685"/>
    <w:rsid w:val="00D055F4"/>
    <w:rsid w:val="00D47269"/>
    <w:rsid w:val="00D97D73"/>
    <w:rsid w:val="00DB467E"/>
    <w:rsid w:val="00DC3DEE"/>
    <w:rsid w:val="00DD2766"/>
    <w:rsid w:val="00DE5C1C"/>
    <w:rsid w:val="00E01C3A"/>
    <w:rsid w:val="00E5411C"/>
    <w:rsid w:val="00E555A1"/>
    <w:rsid w:val="00E6103F"/>
    <w:rsid w:val="00E61FFB"/>
    <w:rsid w:val="00E62864"/>
    <w:rsid w:val="00E76397"/>
    <w:rsid w:val="00EA4457"/>
    <w:rsid w:val="00EE1178"/>
    <w:rsid w:val="00EF7345"/>
    <w:rsid w:val="00F07A75"/>
    <w:rsid w:val="00F1156D"/>
    <w:rsid w:val="00F24824"/>
    <w:rsid w:val="00F6346E"/>
    <w:rsid w:val="00F823C3"/>
    <w:rsid w:val="00F83D2E"/>
    <w:rsid w:val="00F849DC"/>
    <w:rsid w:val="00F97E6A"/>
    <w:rsid w:val="00FA591F"/>
    <w:rsid w:val="00FA7F7D"/>
    <w:rsid w:val="00FF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E3EFC"/>
  <w15:docId w15:val="{6FF173D8-0BF9-4329-819F-969988C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!"/>
    <w:basedOn w:val="a"/>
    <w:qFormat/>
    <w:rsid w:val="00B44DB2"/>
    <w:pPr>
      <w:spacing w:after="0" w:line="360" w:lineRule="exact"/>
      <w:ind w:firstLine="709"/>
      <w:jc w:val="both"/>
    </w:pPr>
    <w:rPr>
      <w:rFonts w:ascii="Times New Roman" w:hAnsi="Times New Roman" w:cs="Times New Roman"/>
      <w:sz w:val="26"/>
      <w:szCs w:val="24"/>
    </w:rPr>
  </w:style>
  <w:style w:type="table" w:styleId="a3">
    <w:name w:val="Table Grid"/>
    <w:basedOn w:val="a1"/>
    <w:uiPriority w:val="39"/>
    <w:rsid w:val="0041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utru_gri</dc:creator>
  <cp:keywords/>
  <dc:description/>
  <cp:lastModifiedBy>Кручинкина Екатерина Евгеньевна</cp:lastModifiedBy>
  <cp:revision>122</cp:revision>
  <cp:lastPrinted>2024-09-27T06:31:00Z</cp:lastPrinted>
  <dcterms:created xsi:type="dcterms:W3CDTF">2015-12-30T11:53:00Z</dcterms:created>
  <dcterms:modified xsi:type="dcterms:W3CDTF">2024-11-11T07:03:00Z</dcterms:modified>
</cp:coreProperties>
</file>